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EA" w:rsidRPr="00F95BEA" w:rsidRDefault="00F95BEA" w:rsidP="00F95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B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2CD398" wp14:editId="33BE6415">
            <wp:extent cx="711200" cy="768350"/>
            <wp:effectExtent l="0" t="0" r="0" b="0"/>
            <wp:docPr id="2" name="Рисунок 2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BEA" w:rsidRPr="00F95BEA" w:rsidRDefault="00F95BEA" w:rsidP="00F95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BEA" w:rsidRPr="00F95BEA" w:rsidRDefault="00F95BEA" w:rsidP="00F95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BEA" w:rsidRPr="00F95BEA" w:rsidRDefault="00F95BEA" w:rsidP="00F95B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 МУНИЦИПАЛЬНОГО РАЙОНА                                                     «ЗАБАЙКАЛЬСКИЙ РАЙОН»</w:t>
      </w:r>
    </w:p>
    <w:p w:rsidR="00F95BEA" w:rsidRPr="00F95BEA" w:rsidRDefault="00F95BEA" w:rsidP="00F95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5BEA" w:rsidRPr="00F95BEA" w:rsidRDefault="00F95BEA" w:rsidP="00F95BEA">
      <w:pPr>
        <w:tabs>
          <w:tab w:val="center" w:pos="4677"/>
          <w:tab w:val="left" w:pos="82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РЕШЕНИЕ</w:t>
      </w:r>
      <w:r w:rsidRPr="00F95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</w:t>
      </w:r>
    </w:p>
    <w:p w:rsidR="00F95BEA" w:rsidRPr="00F95BEA" w:rsidRDefault="00F95BEA" w:rsidP="00F95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95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п.г.т</w:t>
      </w:r>
      <w:proofErr w:type="gramStart"/>
      <w:r w:rsidRPr="00F95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F95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F95BEA" w:rsidRDefault="00F95BEA" w:rsidP="006D34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D3472" w:rsidRPr="006D3472" w:rsidRDefault="00F95BEA" w:rsidP="006D34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6D3472" w:rsidRPr="006D3472">
        <w:rPr>
          <w:rFonts w:ascii="Times New Roman" w:hAnsi="Times New Roman" w:cs="Times New Roman"/>
          <w:b/>
          <w:bCs/>
          <w:sz w:val="28"/>
          <w:szCs w:val="28"/>
        </w:rPr>
        <w:t xml:space="preserve">  февраля  20</w:t>
      </w:r>
      <w:r w:rsidR="006D3472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6D3472" w:rsidRPr="006D3472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D3472" w:rsidRPr="006D3472">
        <w:rPr>
          <w:rFonts w:ascii="Times New Roman" w:hAnsi="Times New Roman" w:cs="Times New Roman"/>
          <w:b/>
          <w:bCs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bCs/>
          <w:sz w:val="28"/>
          <w:szCs w:val="28"/>
        </w:rPr>
        <w:t>70</w:t>
      </w:r>
    </w:p>
    <w:p w:rsidR="006D3472" w:rsidRPr="006D3472" w:rsidRDefault="006D3472" w:rsidP="006D34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3472" w:rsidRPr="006D3472" w:rsidRDefault="006D3472" w:rsidP="006D34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О внесении изменений в решение Совета муниципального района «Забайкальский район» от 27.02.2019г. №220 «</w:t>
      </w:r>
      <w:r w:rsidRPr="006D347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«Об оплате труда работников муниципальных учреждений, финансируемых из районного бюджета муниципального района «Забайкальский район»  </w:t>
      </w:r>
    </w:p>
    <w:p w:rsidR="006D3472" w:rsidRPr="006D3472" w:rsidRDefault="006D3472" w:rsidP="006D34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D3472" w:rsidRPr="006D3472" w:rsidRDefault="006D3472" w:rsidP="00CE46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472">
        <w:rPr>
          <w:rFonts w:ascii="Times New Roman" w:hAnsi="Times New Roman" w:cs="Times New Roman"/>
          <w:sz w:val="28"/>
          <w:szCs w:val="28"/>
        </w:rPr>
        <w:t xml:space="preserve">         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от 30.12.2020г. №489-ФЗ </w:t>
      </w:r>
      <w:r w:rsidR="002D2A5A">
        <w:rPr>
          <w:rFonts w:ascii="Times New Roman" w:hAnsi="Times New Roman" w:cs="Times New Roman"/>
          <w:sz w:val="28"/>
          <w:szCs w:val="28"/>
        </w:rPr>
        <w:t xml:space="preserve">«О молодежной политике в Российской Федерации», </w:t>
      </w:r>
      <w:r w:rsidRPr="006D3472">
        <w:rPr>
          <w:rFonts w:ascii="Times New Roman" w:hAnsi="Times New Roman" w:cs="Times New Roman"/>
          <w:sz w:val="28"/>
          <w:szCs w:val="28"/>
        </w:rPr>
        <w:t xml:space="preserve">Закона Забайкальского края от 09.04.2014 г. № 964-ЗЗК «Об оплате труда работников государственных учреждений Забайкальского края», с учетом изменений и дополнений, </w:t>
      </w:r>
      <w:r w:rsidR="002D2A5A">
        <w:rPr>
          <w:rFonts w:ascii="Times New Roman" w:hAnsi="Times New Roman" w:cs="Times New Roman"/>
          <w:sz w:val="28"/>
          <w:szCs w:val="28"/>
        </w:rPr>
        <w:t xml:space="preserve">руководствуясь статьей 24 Устава муниципального района «Забайкальский район», Совет муниципального района «Забайкальский район» </w:t>
      </w:r>
      <w:r w:rsidR="002D2A5A" w:rsidRPr="004448AB">
        <w:rPr>
          <w:rFonts w:ascii="Times New Roman" w:hAnsi="Times New Roman" w:cs="Times New Roman"/>
          <w:sz w:val="28"/>
          <w:szCs w:val="28"/>
        </w:rPr>
        <w:t>решил:</w:t>
      </w:r>
    </w:p>
    <w:p w:rsidR="002D2A5A" w:rsidRPr="002D2A5A" w:rsidRDefault="002D2A5A" w:rsidP="002D2A5A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D2A5A">
        <w:rPr>
          <w:rFonts w:ascii="Times New Roman" w:hAnsi="Times New Roman" w:cs="Times New Roman"/>
          <w:bCs/>
          <w:sz w:val="28"/>
          <w:szCs w:val="28"/>
        </w:rPr>
        <w:t>нес</w:t>
      </w:r>
      <w:r>
        <w:rPr>
          <w:rFonts w:ascii="Times New Roman" w:hAnsi="Times New Roman" w:cs="Times New Roman"/>
          <w:bCs/>
          <w:sz w:val="28"/>
          <w:szCs w:val="28"/>
        </w:rPr>
        <w:t>ти</w:t>
      </w:r>
      <w:r w:rsidRPr="002D2A5A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2D2A5A">
        <w:rPr>
          <w:rFonts w:ascii="Times New Roman" w:hAnsi="Times New Roman" w:cs="Times New Roman"/>
          <w:bCs/>
          <w:sz w:val="28"/>
          <w:szCs w:val="28"/>
        </w:rPr>
        <w:t xml:space="preserve"> в решение Совета муниципального района «Забайкальский район» от 27.02.2019г. №220 «</w:t>
      </w:r>
      <w:r w:rsidRPr="006D3472">
        <w:rPr>
          <w:rFonts w:ascii="Times New Roman" w:hAnsi="Times New Roman" w:cs="Times New Roman"/>
          <w:bCs/>
          <w:sz w:val="28"/>
          <w:szCs w:val="28"/>
        </w:rPr>
        <w:t>Об утверждении Положения «Об оплате труда работников муниципальных учреждений, финансируемых из районного бюджета муниципального района «Забайкальский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E465E" w:rsidRDefault="002D2A5A" w:rsidP="00CE465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A5A">
        <w:rPr>
          <w:rFonts w:ascii="Times New Roman" w:hAnsi="Times New Roman" w:cs="Times New Roman"/>
          <w:bCs/>
          <w:sz w:val="28"/>
          <w:szCs w:val="28"/>
        </w:rPr>
        <w:t xml:space="preserve">Пункт 1 статьи 11 Положения читать в следующей редакции </w:t>
      </w:r>
    </w:p>
    <w:p w:rsidR="00C07713" w:rsidRDefault="002D2A5A" w:rsidP="00CE465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713">
        <w:rPr>
          <w:rFonts w:ascii="Times New Roman" w:hAnsi="Times New Roman" w:cs="Times New Roman"/>
          <w:bCs/>
          <w:sz w:val="28"/>
          <w:szCs w:val="28"/>
        </w:rPr>
        <w:t>«</w:t>
      </w:r>
      <w:r w:rsidR="00C07713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C07713">
        <w:rPr>
          <w:rFonts w:ascii="Times New Roman" w:hAnsi="Times New Roman" w:cs="Times New Roman"/>
          <w:bCs/>
          <w:sz w:val="28"/>
          <w:szCs w:val="28"/>
        </w:rPr>
        <w:t>М</w:t>
      </w:r>
      <w:r w:rsidR="00C07713" w:rsidRPr="00C07713">
        <w:rPr>
          <w:rFonts w:ascii="Times New Roman" w:hAnsi="Times New Roman" w:cs="Times New Roman"/>
          <w:sz w:val="28"/>
          <w:szCs w:val="28"/>
          <w:shd w:val="clear" w:color="auto" w:fill="FFFFFF"/>
        </w:rPr>
        <w:t>олодой специалист - гражданин Российской Федерации в возрасте до 35 лет включительно (за исключением случаев, предусмотренных </w:t>
      </w:r>
      <w:hyperlink r:id="rId7" w:anchor="603" w:history="1">
        <w:r w:rsidR="00C07713" w:rsidRPr="00C077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частью 3 статьи 6</w:t>
        </w:r>
      </w:hyperlink>
      <w:r w:rsidR="00C07713" w:rsidRPr="00C07713">
        <w:rPr>
          <w:rFonts w:ascii="Times New Roman" w:hAnsi="Times New Roman" w:cs="Times New Roman"/>
          <w:sz w:val="28"/>
          <w:szCs w:val="28"/>
          <w:shd w:val="clear" w:color="auto" w:fill="FFFFFF"/>
        </w:rPr>
        <w:t>  Федерального закона</w:t>
      </w:r>
      <w:r w:rsidR="008F75C4" w:rsidRPr="008F75C4">
        <w:rPr>
          <w:rFonts w:ascii="Times New Roman" w:hAnsi="Times New Roman" w:cs="Times New Roman"/>
          <w:sz w:val="28"/>
          <w:szCs w:val="28"/>
        </w:rPr>
        <w:t xml:space="preserve"> </w:t>
      </w:r>
      <w:r w:rsidR="008F75C4">
        <w:rPr>
          <w:rFonts w:ascii="Times New Roman" w:hAnsi="Times New Roman" w:cs="Times New Roman"/>
          <w:sz w:val="28"/>
          <w:szCs w:val="28"/>
        </w:rPr>
        <w:t>Российской Федерации от 30.12.2020г. №489-ФЗ «О молодежной политике в Российской Федерации»</w:t>
      </w:r>
      <w:r w:rsidR="00C07713" w:rsidRPr="00C07713">
        <w:rPr>
          <w:rFonts w:ascii="Times New Roman" w:hAnsi="Times New Roman" w:cs="Times New Roman"/>
          <w:sz w:val="28"/>
          <w:szCs w:val="28"/>
          <w:shd w:val="clear" w:color="auto" w:fill="FFFFFF"/>
        </w:rPr>
        <w:t>),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</w:t>
      </w:r>
      <w:r w:rsidR="00C077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6D3472" w:rsidRPr="00C07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7713" w:rsidRPr="00E64A09">
        <w:rPr>
          <w:rFonts w:ascii="Times New Roman" w:hAnsi="Times New Roman" w:cs="Times New Roman"/>
          <w:sz w:val="28"/>
          <w:szCs w:val="28"/>
        </w:rPr>
        <w:t>Молодым специалистам устанавливается надбавка в размере 20 процентов оклада (должностного оклада), ставки заработной платы</w:t>
      </w:r>
      <w:r w:rsidR="00C07713">
        <w:rPr>
          <w:rFonts w:ascii="Times New Roman" w:hAnsi="Times New Roman" w:cs="Times New Roman"/>
          <w:sz w:val="28"/>
          <w:szCs w:val="28"/>
        </w:rPr>
        <w:t>»</w:t>
      </w:r>
      <w:r w:rsidR="00C07713" w:rsidRPr="00E64A09">
        <w:rPr>
          <w:rFonts w:ascii="Times New Roman" w:hAnsi="Times New Roman" w:cs="Times New Roman"/>
          <w:sz w:val="28"/>
          <w:szCs w:val="28"/>
        </w:rPr>
        <w:t>.</w:t>
      </w:r>
    </w:p>
    <w:p w:rsidR="00CE465E" w:rsidRDefault="00CE465E" w:rsidP="00C077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472" w:rsidRDefault="006D3472" w:rsidP="002D2A5A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472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решение в официальном вестнике </w:t>
      </w:r>
      <w:r w:rsidR="00C07713">
        <w:rPr>
          <w:rFonts w:ascii="Times New Roman" w:hAnsi="Times New Roman" w:cs="Times New Roman"/>
          <w:sz w:val="28"/>
          <w:szCs w:val="28"/>
        </w:rPr>
        <w:t>«</w:t>
      </w:r>
      <w:r w:rsidRPr="006D3472">
        <w:rPr>
          <w:rFonts w:ascii="Times New Roman" w:hAnsi="Times New Roman" w:cs="Times New Roman"/>
          <w:sz w:val="28"/>
          <w:szCs w:val="28"/>
        </w:rPr>
        <w:t>Забайкальское обозрение</w:t>
      </w:r>
      <w:r w:rsidR="00C07713">
        <w:rPr>
          <w:rFonts w:ascii="Times New Roman" w:hAnsi="Times New Roman" w:cs="Times New Roman"/>
          <w:sz w:val="28"/>
          <w:szCs w:val="28"/>
        </w:rPr>
        <w:t>»</w:t>
      </w:r>
      <w:r w:rsidRPr="006D3472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 муниципального района </w:t>
      </w:r>
      <w:r w:rsidR="00C07713">
        <w:rPr>
          <w:rFonts w:ascii="Times New Roman" w:hAnsi="Times New Roman" w:cs="Times New Roman"/>
          <w:sz w:val="28"/>
          <w:szCs w:val="28"/>
        </w:rPr>
        <w:t>«</w:t>
      </w:r>
      <w:r w:rsidRPr="006D3472">
        <w:rPr>
          <w:rFonts w:ascii="Times New Roman" w:hAnsi="Times New Roman" w:cs="Times New Roman"/>
          <w:sz w:val="28"/>
          <w:szCs w:val="28"/>
        </w:rPr>
        <w:t>Забайкальский район</w:t>
      </w:r>
      <w:r w:rsidR="00C07713">
        <w:rPr>
          <w:rFonts w:ascii="Times New Roman" w:hAnsi="Times New Roman" w:cs="Times New Roman"/>
          <w:sz w:val="28"/>
          <w:szCs w:val="28"/>
        </w:rPr>
        <w:t>»</w:t>
      </w:r>
      <w:r w:rsidRPr="006D3472">
        <w:rPr>
          <w:rFonts w:ascii="Times New Roman" w:hAnsi="Times New Roman" w:cs="Times New Roman"/>
          <w:sz w:val="28"/>
          <w:szCs w:val="28"/>
        </w:rPr>
        <w:t>.</w:t>
      </w:r>
    </w:p>
    <w:p w:rsidR="00CE465E" w:rsidRPr="00CE465E" w:rsidRDefault="00CE465E" w:rsidP="00CE465E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65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официального опубликования (обнародования).</w:t>
      </w:r>
    </w:p>
    <w:p w:rsidR="006D3472" w:rsidRDefault="006D3472" w:rsidP="002D2A5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07713" w:rsidRDefault="00C07713" w:rsidP="002D2A5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07713" w:rsidRPr="006D3472" w:rsidRDefault="00C07713" w:rsidP="002D2A5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D3472" w:rsidRPr="006D3472" w:rsidRDefault="00CE465E" w:rsidP="002D2A5A">
      <w:pPr>
        <w:tabs>
          <w:tab w:val="center" w:pos="5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3472" w:rsidRPr="006D347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D3472" w:rsidRPr="006D3472">
        <w:rPr>
          <w:rFonts w:ascii="Times New Roman" w:hAnsi="Times New Roman" w:cs="Times New Roman"/>
          <w:sz w:val="28"/>
          <w:szCs w:val="28"/>
        </w:rPr>
        <w:t xml:space="preserve"> муниципального района     </w:t>
      </w:r>
    </w:p>
    <w:p w:rsidR="006D3472" w:rsidRPr="006D3472" w:rsidRDefault="006D3472" w:rsidP="002D2A5A">
      <w:pPr>
        <w:tabs>
          <w:tab w:val="center" w:pos="5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472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</w:t>
      </w:r>
      <w:r w:rsidR="00C077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5BEA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C0771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07713">
        <w:rPr>
          <w:rFonts w:ascii="Times New Roman" w:hAnsi="Times New Roman" w:cs="Times New Roman"/>
          <w:sz w:val="28"/>
          <w:szCs w:val="28"/>
        </w:rPr>
        <w:t>В.Н.Белосместнова</w:t>
      </w:r>
      <w:proofErr w:type="spellEnd"/>
    </w:p>
    <w:p w:rsidR="00D15094" w:rsidRDefault="00D15094" w:rsidP="002D2A5A"/>
    <w:sectPr w:rsidR="00D1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06A8"/>
    <w:multiLevelType w:val="hybridMultilevel"/>
    <w:tmpl w:val="0ACC89AE"/>
    <w:lvl w:ilvl="0" w:tplc="33C6BF64">
      <w:start w:val="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D6"/>
    <w:rsid w:val="002D2A5A"/>
    <w:rsid w:val="00333630"/>
    <w:rsid w:val="006D3472"/>
    <w:rsid w:val="007D62D6"/>
    <w:rsid w:val="008F75C4"/>
    <w:rsid w:val="00C07713"/>
    <w:rsid w:val="00CE465E"/>
    <w:rsid w:val="00D050CD"/>
    <w:rsid w:val="00D15094"/>
    <w:rsid w:val="00F9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4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77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4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4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77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4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4000561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Пользователь</cp:lastModifiedBy>
  <cp:revision>8</cp:revision>
  <cp:lastPrinted>2022-02-18T05:52:00Z</cp:lastPrinted>
  <dcterms:created xsi:type="dcterms:W3CDTF">2022-02-17T08:03:00Z</dcterms:created>
  <dcterms:modified xsi:type="dcterms:W3CDTF">2022-02-25T03:51:00Z</dcterms:modified>
</cp:coreProperties>
</file>